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8C09" w14:textId="77777777" w:rsidR="00BD4C3E" w:rsidRPr="00BD4C3E" w:rsidRDefault="00BD4C3E" w:rsidP="00BD4C3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D4C3E">
        <w:rPr>
          <w:rFonts w:ascii="Times New Roman" w:eastAsia="Times New Roman" w:hAnsi="Times New Roman" w:cs="Times New Roman"/>
          <w:b/>
          <w:bCs/>
          <w:sz w:val="27"/>
          <w:szCs w:val="27"/>
          <w:lang w:eastAsia="de-DE"/>
        </w:rPr>
        <w:t>Die Geschichte des Valentinstags</w:t>
      </w:r>
    </w:p>
    <w:p w14:paraId="272813D5" w14:textId="77777777" w:rsidR="00BD4C3E" w:rsidRPr="00BD4C3E" w:rsidRDefault="00BD4C3E" w:rsidP="00BD4C3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D4C3E">
        <w:rPr>
          <w:rFonts w:ascii="Times New Roman" w:eastAsia="Times New Roman" w:hAnsi="Times New Roman" w:cs="Times New Roman"/>
          <w:b/>
          <w:bCs/>
          <w:sz w:val="24"/>
          <w:szCs w:val="24"/>
          <w:lang w:eastAsia="de-DE"/>
        </w:rPr>
        <w:t>Ursprünge und Legenden</w:t>
      </w:r>
    </w:p>
    <w:p w14:paraId="478D8EB2" w14:textId="77777777" w:rsidR="00BD4C3E" w:rsidRPr="00BD4C3E" w:rsidRDefault="00BD4C3E" w:rsidP="00BD4C3E">
      <w:pPr>
        <w:spacing w:before="100" w:beforeAutospacing="1" w:after="100" w:afterAutospacing="1" w:line="240" w:lineRule="auto"/>
        <w:rPr>
          <w:rFonts w:ascii="Times New Roman" w:eastAsia="Times New Roman" w:hAnsi="Times New Roman" w:cs="Times New Roman"/>
          <w:sz w:val="24"/>
          <w:szCs w:val="24"/>
          <w:lang w:eastAsia="de-DE"/>
        </w:rPr>
      </w:pPr>
      <w:r w:rsidRPr="00BD4C3E">
        <w:rPr>
          <w:rFonts w:ascii="Times New Roman" w:eastAsia="Times New Roman" w:hAnsi="Times New Roman" w:cs="Times New Roman"/>
          <w:sz w:val="24"/>
          <w:szCs w:val="24"/>
          <w:lang w:eastAsia="de-DE"/>
        </w:rPr>
        <w:t>Der Valentinstag, der am 14. Februar gefeiert wird, hat eine lange und mysteriöse Geschichte, die bis in die Antike zurückreicht. Es gibt mehrere Legenden, die den Ursprung dieses romantischen Festes erklären. Eine der bekanntesten Geschichten handelt von einem Priester namens Valentin, der im dritten Jahrhundert in Rom lebte.</w:t>
      </w:r>
    </w:p>
    <w:p w14:paraId="1CA824F9" w14:textId="77777777" w:rsidR="00BD4C3E" w:rsidRPr="00BD4C3E" w:rsidRDefault="00BD4C3E" w:rsidP="00BD4C3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D4C3E">
        <w:rPr>
          <w:rFonts w:ascii="Times New Roman" w:eastAsia="Times New Roman" w:hAnsi="Times New Roman" w:cs="Times New Roman"/>
          <w:b/>
          <w:bCs/>
          <w:sz w:val="24"/>
          <w:szCs w:val="24"/>
          <w:lang w:eastAsia="de-DE"/>
        </w:rPr>
        <w:t>Die Legende von Valentin von Rom</w:t>
      </w:r>
    </w:p>
    <w:p w14:paraId="799F23EB" w14:textId="77777777" w:rsidR="00BD4C3E" w:rsidRPr="00BD4C3E" w:rsidRDefault="00BD4C3E" w:rsidP="00BD4C3E">
      <w:pPr>
        <w:spacing w:before="100" w:beforeAutospacing="1" w:after="100" w:afterAutospacing="1" w:line="240" w:lineRule="auto"/>
        <w:rPr>
          <w:rFonts w:ascii="Times New Roman" w:eastAsia="Times New Roman" w:hAnsi="Times New Roman" w:cs="Times New Roman"/>
          <w:sz w:val="24"/>
          <w:szCs w:val="24"/>
          <w:lang w:eastAsia="de-DE"/>
        </w:rPr>
      </w:pPr>
      <w:r w:rsidRPr="00BD4C3E">
        <w:rPr>
          <w:rFonts w:ascii="Times New Roman" w:eastAsia="Times New Roman" w:hAnsi="Times New Roman" w:cs="Times New Roman"/>
          <w:sz w:val="24"/>
          <w:szCs w:val="24"/>
          <w:lang w:eastAsia="de-DE"/>
        </w:rPr>
        <w:t>Zu dieser Zeit regierte Kaiser Claudius II., der entschied, dass unverheiratete Männer bessere Soldaten seien als solche mit Frauen und Familien. Daher verbot er jungen Männern, zu heiraten. Valentin, ein Priester, der von dieser Ungerechtigkeit überzeugt war, setzte sich über das Verbot hinweg und traute heimlich junge Liebespaare. Als Claudius von Valentins Taten erfuhr, ließ er ihn verhaften und zum Tode verurteilen.</w:t>
      </w:r>
    </w:p>
    <w:p w14:paraId="6931E8CD" w14:textId="77777777" w:rsidR="00BD4C3E" w:rsidRPr="00BD4C3E" w:rsidRDefault="00BD4C3E" w:rsidP="00BD4C3E">
      <w:pPr>
        <w:spacing w:before="100" w:beforeAutospacing="1" w:after="100" w:afterAutospacing="1" w:line="240" w:lineRule="auto"/>
        <w:rPr>
          <w:rFonts w:ascii="Times New Roman" w:eastAsia="Times New Roman" w:hAnsi="Times New Roman" w:cs="Times New Roman"/>
          <w:sz w:val="24"/>
          <w:szCs w:val="24"/>
          <w:lang w:eastAsia="de-DE"/>
        </w:rPr>
      </w:pPr>
      <w:r w:rsidRPr="00BD4C3E">
        <w:rPr>
          <w:rFonts w:ascii="Times New Roman" w:eastAsia="Times New Roman" w:hAnsi="Times New Roman" w:cs="Times New Roman"/>
          <w:sz w:val="24"/>
          <w:szCs w:val="24"/>
          <w:lang w:eastAsia="de-DE"/>
        </w:rPr>
        <w:t>Während seiner Gefangenschaft soll Valentin viele Wunder vollbracht haben, darunter die Heilung der blinden Tochter seines Gefängniswärters. Am Abend vor seiner Hinrichtung schrieb er ihr einen Abschiedsbrief und unterzeichnete ihn mit „Dein Valentin“. Diese Phrase wird heute noch in Liebesbriefen und -karten verwendet.</w:t>
      </w:r>
    </w:p>
    <w:p w14:paraId="3ABCF92F" w14:textId="77777777" w:rsidR="00BD4C3E" w:rsidRPr="00BD4C3E" w:rsidRDefault="00BD4C3E" w:rsidP="00BD4C3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D4C3E">
        <w:rPr>
          <w:rFonts w:ascii="Times New Roman" w:eastAsia="Times New Roman" w:hAnsi="Times New Roman" w:cs="Times New Roman"/>
          <w:b/>
          <w:bCs/>
          <w:sz w:val="24"/>
          <w:szCs w:val="24"/>
          <w:lang w:eastAsia="de-DE"/>
        </w:rPr>
        <w:t>Das Fest der Lupercalia</w:t>
      </w:r>
    </w:p>
    <w:p w14:paraId="7EB04B73" w14:textId="77777777" w:rsidR="00BD4C3E" w:rsidRPr="00BD4C3E" w:rsidRDefault="00BD4C3E" w:rsidP="00BD4C3E">
      <w:pPr>
        <w:spacing w:before="100" w:beforeAutospacing="1" w:after="100" w:afterAutospacing="1" w:line="240" w:lineRule="auto"/>
        <w:rPr>
          <w:rFonts w:ascii="Times New Roman" w:eastAsia="Times New Roman" w:hAnsi="Times New Roman" w:cs="Times New Roman"/>
          <w:sz w:val="24"/>
          <w:szCs w:val="24"/>
          <w:lang w:eastAsia="de-DE"/>
        </w:rPr>
      </w:pPr>
      <w:r w:rsidRPr="00BD4C3E">
        <w:rPr>
          <w:rFonts w:ascii="Times New Roman" w:eastAsia="Times New Roman" w:hAnsi="Times New Roman" w:cs="Times New Roman"/>
          <w:sz w:val="24"/>
          <w:szCs w:val="24"/>
          <w:lang w:eastAsia="de-DE"/>
        </w:rPr>
        <w:t>Ein weiterer möglicher Ursprung des Valentinstags ist das römische Fest der Lupercalia, das ebenfalls im Februar gefeiert wurde. Dieses Fest war eine Fruchtbarkeitszeremonie, bei der junge Männer und Frauen durch ein Losverfahren einander zugewiesen wurden. Diese Paare blieben oft für den Rest des Jahres zusammen und heirateten gelegentlich.</w:t>
      </w:r>
    </w:p>
    <w:p w14:paraId="4C4B70A4" w14:textId="77777777" w:rsidR="00BD4C3E" w:rsidRPr="00BD4C3E" w:rsidRDefault="00BD4C3E" w:rsidP="00BD4C3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D4C3E">
        <w:rPr>
          <w:rFonts w:ascii="Times New Roman" w:eastAsia="Times New Roman" w:hAnsi="Times New Roman" w:cs="Times New Roman"/>
          <w:b/>
          <w:bCs/>
          <w:sz w:val="24"/>
          <w:szCs w:val="24"/>
          <w:lang w:eastAsia="de-DE"/>
        </w:rPr>
        <w:t>Der christliche Einfluss</w:t>
      </w:r>
    </w:p>
    <w:p w14:paraId="052D12C8" w14:textId="77777777" w:rsidR="00BD4C3E" w:rsidRPr="00BD4C3E" w:rsidRDefault="00BD4C3E" w:rsidP="00BD4C3E">
      <w:pPr>
        <w:spacing w:before="100" w:beforeAutospacing="1" w:after="100" w:afterAutospacing="1" w:line="240" w:lineRule="auto"/>
        <w:rPr>
          <w:rFonts w:ascii="Times New Roman" w:eastAsia="Times New Roman" w:hAnsi="Times New Roman" w:cs="Times New Roman"/>
          <w:sz w:val="24"/>
          <w:szCs w:val="24"/>
          <w:lang w:eastAsia="de-DE"/>
        </w:rPr>
      </w:pPr>
      <w:r w:rsidRPr="00BD4C3E">
        <w:rPr>
          <w:rFonts w:ascii="Times New Roman" w:eastAsia="Times New Roman" w:hAnsi="Times New Roman" w:cs="Times New Roman"/>
          <w:sz w:val="24"/>
          <w:szCs w:val="24"/>
          <w:lang w:eastAsia="de-DE"/>
        </w:rPr>
        <w:t>Im fünften Jahrhundert erklärte Papst Gelasius den 14. Februar zum Gedenktag des heiligen Valentin, vermutlich um das heidnische Fest der Lupercalia zu ersetzen. Über die Jahrhunderte hinweg entwickelte sich dieser Tag zu einem Fest der Romantik und Liebe, das vor allem in England und Frankreich populär wurde.</w:t>
      </w:r>
    </w:p>
    <w:p w14:paraId="2D3635E9" w14:textId="77777777" w:rsidR="00BD4C3E" w:rsidRPr="00BD4C3E" w:rsidRDefault="00BD4C3E" w:rsidP="00BD4C3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D4C3E">
        <w:rPr>
          <w:rFonts w:ascii="Times New Roman" w:eastAsia="Times New Roman" w:hAnsi="Times New Roman" w:cs="Times New Roman"/>
          <w:b/>
          <w:bCs/>
          <w:sz w:val="27"/>
          <w:szCs w:val="27"/>
          <w:lang w:eastAsia="de-DE"/>
        </w:rPr>
        <w:t>Eine persönliche Geschichte zum Valentinstag</w:t>
      </w:r>
    </w:p>
    <w:p w14:paraId="13BEE86A" w14:textId="77777777" w:rsidR="00BD4C3E" w:rsidRPr="00BD4C3E" w:rsidRDefault="00BD4C3E" w:rsidP="00BD4C3E">
      <w:pPr>
        <w:spacing w:before="100" w:beforeAutospacing="1" w:after="100" w:afterAutospacing="1" w:line="240" w:lineRule="auto"/>
        <w:rPr>
          <w:rFonts w:ascii="Times New Roman" w:eastAsia="Times New Roman" w:hAnsi="Times New Roman" w:cs="Times New Roman"/>
          <w:sz w:val="24"/>
          <w:szCs w:val="24"/>
          <w:lang w:eastAsia="de-DE"/>
        </w:rPr>
      </w:pPr>
      <w:r w:rsidRPr="00BD4C3E">
        <w:rPr>
          <w:rFonts w:ascii="Times New Roman" w:eastAsia="Times New Roman" w:hAnsi="Times New Roman" w:cs="Times New Roman"/>
          <w:sz w:val="24"/>
          <w:szCs w:val="24"/>
          <w:lang w:eastAsia="de-DE"/>
        </w:rPr>
        <w:t>Liselotte, eine ältere Dame, erinnert sich besonders gern an einen Valentinstag in ihrer Jugend. Es war im Jahr 1950, und sie lebte in einem kleinen Dorf in Bayern. Sie war damals 18 Jahre alt und hatte sich heimlich in einen jungen Mann namens Hans verliebt, der in der gleichen Straße wohnte.</w:t>
      </w:r>
    </w:p>
    <w:p w14:paraId="1DE6E9E6" w14:textId="77777777" w:rsidR="00BD4C3E" w:rsidRPr="00BD4C3E" w:rsidRDefault="00BD4C3E" w:rsidP="00BD4C3E">
      <w:pPr>
        <w:spacing w:before="100" w:beforeAutospacing="1" w:after="100" w:afterAutospacing="1" w:line="240" w:lineRule="auto"/>
        <w:rPr>
          <w:rFonts w:ascii="Times New Roman" w:eastAsia="Times New Roman" w:hAnsi="Times New Roman" w:cs="Times New Roman"/>
          <w:sz w:val="24"/>
          <w:szCs w:val="24"/>
          <w:lang w:eastAsia="de-DE"/>
        </w:rPr>
      </w:pPr>
      <w:r w:rsidRPr="00BD4C3E">
        <w:rPr>
          <w:rFonts w:ascii="Times New Roman" w:eastAsia="Times New Roman" w:hAnsi="Times New Roman" w:cs="Times New Roman"/>
          <w:sz w:val="24"/>
          <w:szCs w:val="24"/>
          <w:lang w:eastAsia="de-DE"/>
        </w:rPr>
        <w:t>Hans war schüchtern und hatte sich nie getraut, Liselotte seine Gefühle zu gestehen. Doch an diesem Valentinstag beschloss er, all seinen Mut zusammenzunehmen. Er schrieb ihr einen liebevollen Brief, in dem er seine Zuneigung ausdrückte und sie zu einem Spaziergang einlud. Der Brief endete mit den Worten: „Dein Hans“.</w:t>
      </w:r>
    </w:p>
    <w:p w14:paraId="3EA7E9A8" w14:textId="77777777" w:rsidR="00BD4C3E" w:rsidRPr="00BD4C3E" w:rsidRDefault="00BD4C3E" w:rsidP="00BD4C3E">
      <w:pPr>
        <w:spacing w:before="100" w:beforeAutospacing="1" w:after="100" w:afterAutospacing="1" w:line="240" w:lineRule="auto"/>
        <w:rPr>
          <w:rFonts w:ascii="Times New Roman" w:eastAsia="Times New Roman" w:hAnsi="Times New Roman" w:cs="Times New Roman"/>
          <w:sz w:val="24"/>
          <w:szCs w:val="24"/>
          <w:lang w:eastAsia="de-DE"/>
        </w:rPr>
      </w:pPr>
      <w:r w:rsidRPr="00BD4C3E">
        <w:rPr>
          <w:rFonts w:ascii="Times New Roman" w:eastAsia="Times New Roman" w:hAnsi="Times New Roman" w:cs="Times New Roman"/>
          <w:sz w:val="24"/>
          <w:szCs w:val="24"/>
          <w:lang w:eastAsia="de-DE"/>
        </w:rPr>
        <w:t xml:space="preserve">Liselotte war überglücklich, als sie den Brief erhielt. Sie zog ihr schönstes Kleid an und wartete am vereinbarten Treffpunkt. Hans erschien mit einem kleinen Blumenstrauß in der </w:t>
      </w:r>
      <w:r w:rsidRPr="00BD4C3E">
        <w:rPr>
          <w:rFonts w:ascii="Times New Roman" w:eastAsia="Times New Roman" w:hAnsi="Times New Roman" w:cs="Times New Roman"/>
          <w:sz w:val="24"/>
          <w:szCs w:val="24"/>
          <w:lang w:eastAsia="de-DE"/>
        </w:rPr>
        <w:lastRenderedPageBreak/>
        <w:t>Hand. Gemeinsam spazierten sie durch den verschneiten Wald, lachten und redeten stundenlang. Es war der Beginn einer wunderschönen Liebesgeschichte.</w:t>
      </w:r>
    </w:p>
    <w:p w14:paraId="4ABBA859" w14:textId="77777777" w:rsidR="00BD4C3E" w:rsidRPr="00BD4C3E" w:rsidRDefault="00BD4C3E" w:rsidP="00BD4C3E">
      <w:pPr>
        <w:spacing w:before="100" w:beforeAutospacing="1" w:after="100" w:afterAutospacing="1" w:line="240" w:lineRule="auto"/>
        <w:rPr>
          <w:rFonts w:ascii="Times New Roman" w:eastAsia="Times New Roman" w:hAnsi="Times New Roman" w:cs="Times New Roman"/>
          <w:sz w:val="24"/>
          <w:szCs w:val="24"/>
          <w:lang w:eastAsia="de-DE"/>
        </w:rPr>
      </w:pPr>
      <w:r w:rsidRPr="00BD4C3E">
        <w:rPr>
          <w:rFonts w:ascii="Times New Roman" w:eastAsia="Times New Roman" w:hAnsi="Times New Roman" w:cs="Times New Roman"/>
          <w:sz w:val="24"/>
          <w:szCs w:val="24"/>
          <w:lang w:eastAsia="de-DE"/>
        </w:rPr>
        <w:t>Liselotte und Hans heirateten ein Jahr später und verbrachten ihr ganzes Leben zusammen. Jedes Jahr am Valentinstag erinnerten sie sich an diesen besonderen Tag im Jahr 1950. Hans brachte Liselotte immer einen kleinen Blumenstrauß, und sie gingen gemeinsam spazieren, egal wie das Wetter war.</w:t>
      </w:r>
    </w:p>
    <w:p w14:paraId="6885B11A" w14:textId="03F98AE1" w:rsidR="00BD4C3E" w:rsidRPr="00BD4C3E" w:rsidRDefault="00BD4C3E" w:rsidP="00BD4C3E">
      <w:pPr>
        <w:spacing w:before="100" w:beforeAutospacing="1" w:after="100" w:afterAutospacing="1" w:line="240" w:lineRule="auto"/>
        <w:rPr>
          <w:rFonts w:ascii="Times New Roman" w:eastAsia="Times New Roman" w:hAnsi="Times New Roman" w:cs="Times New Roman"/>
          <w:sz w:val="24"/>
          <w:szCs w:val="24"/>
          <w:lang w:eastAsia="de-DE"/>
        </w:rPr>
      </w:pPr>
      <w:r w:rsidRPr="00BD4C3E">
        <w:rPr>
          <w:rFonts w:ascii="Times New Roman" w:eastAsia="Times New Roman" w:hAnsi="Times New Roman" w:cs="Times New Roman"/>
          <w:sz w:val="24"/>
          <w:szCs w:val="24"/>
          <w:lang w:eastAsia="de-DE"/>
        </w:rPr>
        <w:t>Heute lebt Liselotte alleine, aber die Erinnerungen an ihre gemeinsame Zeit mit Hans sind lebendig. An jedem Valentinstag zieht sie ihr schönstes Kleid an, nimmt den kleinen Blumenstrauß, den sie auf das Grab ihres geliebten Mannes legt, und geht den alten Weg im Wald entlang. Für sie bleibt der Valentinstag immer ein Tag der Liebe und Erinnerung.</w:t>
      </w:r>
    </w:p>
    <w:p w14:paraId="6BE8156C" w14:textId="175197C8" w:rsidR="00BD4C3E" w:rsidRDefault="00BD4C3E" w:rsidP="00BD4C3E">
      <w:pPr>
        <w:spacing w:before="100" w:beforeAutospacing="1" w:after="100" w:afterAutospacing="1" w:line="240" w:lineRule="auto"/>
        <w:rPr>
          <w:rFonts w:ascii="Times New Roman" w:eastAsia="Times New Roman" w:hAnsi="Times New Roman" w:cs="Times New Roman"/>
          <w:sz w:val="24"/>
          <w:szCs w:val="24"/>
          <w:lang w:eastAsia="de-DE"/>
        </w:rPr>
      </w:pPr>
      <w:r w:rsidRPr="00BD4C3E">
        <w:rPr>
          <w:rFonts w:ascii="Times New Roman" w:eastAsia="Times New Roman" w:hAnsi="Times New Roman" w:cs="Times New Roman"/>
          <w:sz w:val="24"/>
          <w:szCs w:val="24"/>
          <w:lang w:eastAsia="de-DE"/>
        </w:rPr>
        <w:t>Der Valentinstag ist ein Fest mit einer tiefen und reichen Geschichte, die von Legenden, Traditionen und persönlichen Geschichten durchzogen ist. Es ist eine Zeit, die Liebe zu feiern, sei es durch romantische Gesten oder durch das Teilen von Erinnerungen an geliebte Menschen. Die Geschichten und Bräuche rund um den Valentinstag erinnern uns daran, wie wertvoll und schön die Liebe in all ihren Formen sein kann.</w:t>
      </w:r>
    </w:p>
    <w:p w14:paraId="3038966B" w14:textId="05EF5AA5" w:rsidR="00BD4C3E" w:rsidRDefault="00BD4C3E" w:rsidP="00BD4C3E">
      <w:pPr>
        <w:spacing w:before="100" w:beforeAutospacing="1" w:after="100" w:afterAutospacing="1" w:line="240" w:lineRule="auto"/>
        <w:rPr>
          <w:rFonts w:ascii="Times New Roman" w:eastAsia="Times New Roman" w:hAnsi="Times New Roman" w:cs="Times New Roman"/>
          <w:sz w:val="24"/>
          <w:szCs w:val="24"/>
          <w:lang w:eastAsia="de-DE"/>
        </w:rPr>
      </w:pPr>
    </w:p>
    <w:p w14:paraId="61894EE1" w14:textId="77777777" w:rsidR="00BD4C3E" w:rsidRDefault="00BD4C3E" w:rsidP="00BD4C3E">
      <w:pPr>
        <w:pStyle w:val="berschrift3"/>
      </w:pPr>
      <w:r>
        <w:t>Valentinstag: Eine Anleitung für Beschäftigungsaktivitäten</w:t>
      </w:r>
    </w:p>
    <w:p w14:paraId="6BA3FB82" w14:textId="77777777" w:rsidR="00BD4C3E" w:rsidRDefault="00BD4C3E" w:rsidP="00BD4C3E">
      <w:pPr>
        <w:pStyle w:val="berschrift4"/>
      </w:pPr>
      <w:r>
        <w:t>Beschreibung</w:t>
      </w:r>
    </w:p>
    <w:p w14:paraId="0CF4880A" w14:textId="77777777" w:rsidR="00BD4C3E" w:rsidRDefault="00BD4C3E" w:rsidP="00BD4C3E">
      <w:pPr>
        <w:pStyle w:val="StandardWeb"/>
      </w:pPr>
      <w:r>
        <w:t>Der Valentinstag am 14. Februar ist ein Fest der Liebe und Romantik, das zahlreiche Möglichkeiten für kreative und interaktive Beschäftigungsaktivitäten bietet, besonders in Gruppen. Hier sind einige Ideen und Anleitungen, wie man das Thema Valentinstag in die Beschäftigung integrieren kann.</w:t>
      </w:r>
    </w:p>
    <w:p w14:paraId="1C13AAFF" w14:textId="77777777" w:rsidR="00BD4C3E" w:rsidRDefault="00BD4C3E" w:rsidP="00BD4C3E">
      <w:pPr>
        <w:pStyle w:val="berschrift3"/>
      </w:pPr>
      <w:r>
        <w:t>Vorbereitung</w:t>
      </w:r>
    </w:p>
    <w:p w14:paraId="3993B76D" w14:textId="77777777" w:rsidR="00BD4C3E" w:rsidRDefault="00BD4C3E" w:rsidP="00BD4C3E">
      <w:pPr>
        <w:pStyle w:val="StandardWeb"/>
        <w:numPr>
          <w:ilvl w:val="0"/>
          <w:numId w:val="6"/>
        </w:numPr>
      </w:pPr>
      <w:r>
        <w:rPr>
          <w:rStyle w:val="Fett"/>
        </w:rPr>
        <w:t>Dekoration</w:t>
      </w:r>
    </w:p>
    <w:p w14:paraId="72F0B2AD" w14:textId="77777777" w:rsidR="00BD4C3E" w:rsidRDefault="00BD4C3E" w:rsidP="00BD4C3E">
      <w:pPr>
        <w:numPr>
          <w:ilvl w:val="1"/>
          <w:numId w:val="6"/>
        </w:numPr>
        <w:spacing w:before="100" w:beforeAutospacing="1" w:after="100" w:afterAutospacing="1" w:line="240" w:lineRule="auto"/>
      </w:pPr>
      <w:r>
        <w:rPr>
          <w:rStyle w:val="Fett"/>
        </w:rPr>
        <w:t>Herzliche Dekorationen</w:t>
      </w:r>
      <w:r>
        <w:t>: Schmücken Sie den Raum mit Herzen, Luftballons, Girlanden und Blumen. Nutzen Sie rote, rosa und weiße Farben, um eine romantische Atmosphäre zu schaffen.</w:t>
      </w:r>
    </w:p>
    <w:p w14:paraId="17038E23" w14:textId="77777777" w:rsidR="00BD4C3E" w:rsidRDefault="00BD4C3E" w:rsidP="00BD4C3E">
      <w:pPr>
        <w:numPr>
          <w:ilvl w:val="1"/>
          <w:numId w:val="6"/>
        </w:numPr>
        <w:spacing w:before="100" w:beforeAutospacing="1" w:after="100" w:afterAutospacing="1" w:line="240" w:lineRule="auto"/>
      </w:pPr>
      <w:r>
        <w:rPr>
          <w:rStyle w:val="Fett"/>
        </w:rPr>
        <w:t>Kerzen und Lichter</w:t>
      </w:r>
      <w:r>
        <w:t>: Platzieren Sie Kerzen und Lichterketten, um eine warme und einladende Stimmung zu erzeugen.</w:t>
      </w:r>
    </w:p>
    <w:p w14:paraId="7E708EC8" w14:textId="77777777" w:rsidR="00BD4C3E" w:rsidRDefault="00BD4C3E" w:rsidP="00BD4C3E">
      <w:pPr>
        <w:pStyle w:val="StandardWeb"/>
        <w:numPr>
          <w:ilvl w:val="0"/>
          <w:numId w:val="6"/>
        </w:numPr>
      </w:pPr>
      <w:r>
        <w:rPr>
          <w:rStyle w:val="Fett"/>
        </w:rPr>
        <w:t>Materialien bereitstellen</w:t>
      </w:r>
    </w:p>
    <w:p w14:paraId="3F228618" w14:textId="77777777" w:rsidR="00BD4C3E" w:rsidRDefault="00BD4C3E" w:rsidP="00BD4C3E">
      <w:pPr>
        <w:numPr>
          <w:ilvl w:val="1"/>
          <w:numId w:val="6"/>
        </w:numPr>
        <w:spacing w:before="100" w:beforeAutospacing="1" w:after="100" w:afterAutospacing="1" w:line="240" w:lineRule="auto"/>
      </w:pPr>
      <w:r>
        <w:rPr>
          <w:rStyle w:val="Fett"/>
        </w:rPr>
        <w:t>Bastelmaterialien</w:t>
      </w:r>
      <w:r>
        <w:t>: Bereiten Sie Papier, Scheren, Klebstoff, Glitzer, Sticker, Stifte und andere Bastelmaterialien vor.</w:t>
      </w:r>
    </w:p>
    <w:p w14:paraId="2A7F0EE0" w14:textId="77777777" w:rsidR="00BD4C3E" w:rsidRDefault="00BD4C3E" w:rsidP="00BD4C3E">
      <w:pPr>
        <w:numPr>
          <w:ilvl w:val="1"/>
          <w:numId w:val="6"/>
        </w:numPr>
        <w:spacing w:before="100" w:beforeAutospacing="1" w:after="100" w:afterAutospacing="1" w:line="240" w:lineRule="auto"/>
      </w:pPr>
      <w:r>
        <w:rPr>
          <w:rStyle w:val="Fett"/>
        </w:rPr>
        <w:t>Musik</w:t>
      </w:r>
      <w:r>
        <w:t>: Stellen Sie eine Playlist mit romantischer Musik zusammen, die im Hintergrund laufen kann.</w:t>
      </w:r>
    </w:p>
    <w:p w14:paraId="676A7E24" w14:textId="77777777" w:rsidR="00BD4C3E" w:rsidRDefault="00BD4C3E" w:rsidP="00BD4C3E">
      <w:pPr>
        <w:pStyle w:val="berschrift3"/>
      </w:pPr>
      <w:r>
        <w:t>Beschäftigungsaktivitäten</w:t>
      </w:r>
    </w:p>
    <w:p w14:paraId="7B7611F4" w14:textId="77777777" w:rsidR="00BD4C3E" w:rsidRDefault="00BD4C3E" w:rsidP="00BD4C3E">
      <w:pPr>
        <w:pStyle w:val="StandardWeb"/>
        <w:numPr>
          <w:ilvl w:val="0"/>
          <w:numId w:val="7"/>
        </w:numPr>
      </w:pPr>
      <w:r>
        <w:rPr>
          <w:rStyle w:val="Fett"/>
        </w:rPr>
        <w:t>Karten basteln</w:t>
      </w:r>
    </w:p>
    <w:p w14:paraId="7B9BA689" w14:textId="77777777" w:rsidR="00BD4C3E" w:rsidRDefault="00BD4C3E" w:rsidP="00BD4C3E">
      <w:pPr>
        <w:numPr>
          <w:ilvl w:val="1"/>
          <w:numId w:val="7"/>
        </w:numPr>
        <w:spacing w:before="100" w:beforeAutospacing="1" w:after="100" w:afterAutospacing="1" w:line="240" w:lineRule="auto"/>
      </w:pPr>
      <w:r>
        <w:rPr>
          <w:rStyle w:val="Fett"/>
        </w:rPr>
        <w:t>Valentinskarten</w:t>
      </w:r>
      <w:r>
        <w:t>: Lassen Sie die Teilnehmer eigene Valentinskarten gestalten. Sie können Herzen ausschneiden, romantische Botschaften schreiben und die Karten mit Glitzer und Stickern dekorieren.</w:t>
      </w:r>
    </w:p>
    <w:p w14:paraId="1D50E15D" w14:textId="77777777" w:rsidR="00BD4C3E" w:rsidRDefault="00BD4C3E" w:rsidP="00BD4C3E">
      <w:pPr>
        <w:numPr>
          <w:ilvl w:val="1"/>
          <w:numId w:val="7"/>
        </w:numPr>
        <w:spacing w:before="100" w:beforeAutospacing="1" w:after="100" w:afterAutospacing="1" w:line="240" w:lineRule="auto"/>
      </w:pPr>
      <w:r>
        <w:rPr>
          <w:rStyle w:val="Fett"/>
        </w:rPr>
        <w:lastRenderedPageBreak/>
        <w:t>Gedichte schreiben</w:t>
      </w:r>
      <w:r>
        <w:t>: Ermutigen Sie die Teilnehmer, kurze Gedichte oder Liebesbriefe zu verfassen, die sie in die Karten einfügen können.</w:t>
      </w:r>
    </w:p>
    <w:p w14:paraId="42E26F8C" w14:textId="77777777" w:rsidR="00BD4C3E" w:rsidRDefault="00BD4C3E" w:rsidP="00BD4C3E">
      <w:pPr>
        <w:pStyle w:val="StandardWeb"/>
        <w:numPr>
          <w:ilvl w:val="0"/>
          <w:numId w:val="7"/>
        </w:numPr>
      </w:pPr>
      <w:r>
        <w:rPr>
          <w:rStyle w:val="Fett"/>
        </w:rPr>
        <w:t>Blumengestecke</w:t>
      </w:r>
    </w:p>
    <w:p w14:paraId="03DE21A2" w14:textId="77777777" w:rsidR="00BD4C3E" w:rsidRDefault="00BD4C3E" w:rsidP="00BD4C3E">
      <w:pPr>
        <w:numPr>
          <w:ilvl w:val="1"/>
          <w:numId w:val="7"/>
        </w:numPr>
        <w:spacing w:before="100" w:beforeAutospacing="1" w:after="100" w:afterAutospacing="1" w:line="240" w:lineRule="auto"/>
      </w:pPr>
      <w:r>
        <w:rPr>
          <w:rStyle w:val="Fett"/>
        </w:rPr>
        <w:t>Blumenarrangements</w:t>
      </w:r>
      <w:r>
        <w:t>: Stellen Sie frische Blumen bereit und lassen Sie die Teilnehmer ihre eigenen kleinen Blumengestecke oder Sträuße arrangieren.</w:t>
      </w:r>
    </w:p>
    <w:p w14:paraId="7BBCFA2C" w14:textId="77777777" w:rsidR="00BD4C3E" w:rsidRDefault="00BD4C3E" w:rsidP="00BD4C3E">
      <w:pPr>
        <w:numPr>
          <w:ilvl w:val="1"/>
          <w:numId w:val="7"/>
        </w:numPr>
        <w:spacing w:before="100" w:beforeAutospacing="1" w:after="100" w:afterAutospacing="1" w:line="240" w:lineRule="auto"/>
      </w:pPr>
      <w:r>
        <w:rPr>
          <w:rStyle w:val="Fett"/>
        </w:rPr>
        <w:t>Papierblumen basteln</w:t>
      </w:r>
      <w:r>
        <w:t>: Für eine nachhaltige Option können Sie auch Papierblumen basteln, die dekorativ verwendet werden können.</w:t>
      </w:r>
    </w:p>
    <w:p w14:paraId="1BD65E47" w14:textId="77777777" w:rsidR="00BD4C3E" w:rsidRDefault="00BD4C3E" w:rsidP="00BD4C3E">
      <w:pPr>
        <w:pStyle w:val="StandardWeb"/>
        <w:numPr>
          <w:ilvl w:val="0"/>
          <w:numId w:val="7"/>
        </w:numPr>
      </w:pPr>
      <w:r>
        <w:rPr>
          <w:rStyle w:val="Fett"/>
        </w:rPr>
        <w:t>Backen und Kochen</w:t>
      </w:r>
    </w:p>
    <w:p w14:paraId="09EB79AD" w14:textId="77777777" w:rsidR="00BD4C3E" w:rsidRDefault="00BD4C3E" w:rsidP="00BD4C3E">
      <w:pPr>
        <w:numPr>
          <w:ilvl w:val="1"/>
          <w:numId w:val="7"/>
        </w:numPr>
        <w:spacing w:before="100" w:beforeAutospacing="1" w:after="100" w:afterAutospacing="1" w:line="240" w:lineRule="auto"/>
      </w:pPr>
      <w:r>
        <w:rPr>
          <w:rStyle w:val="Fett"/>
        </w:rPr>
        <w:t>Herzförmige Kekse backen</w:t>
      </w:r>
      <w:r>
        <w:t>: Organisieren Sie eine Backsession, bei der die Teilnehmer herzförmige Kekse ausstechen, backen und verzieren können.</w:t>
      </w:r>
    </w:p>
    <w:p w14:paraId="29A797F3" w14:textId="77777777" w:rsidR="00BD4C3E" w:rsidRDefault="00BD4C3E" w:rsidP="00BD4C3E">
      <w:pPr>
        <w:numPr>
          <w:ilvl w:val="1"/>
          <w:numId w:val="7"/>
        </w:numPr>
        <w:spacing w:before="100" w:beforeAutospacing="1" w:after="100" w:afterAutospacing="1" w:line="240" w:lineRule="auto"/>
      </w:pPr>
      <w:r>
        <w:rPr>
          <w:rStyle w:val="Fett"/>
        </w:rPr>
        <w:t>Schokolade und Pralinen</w:t>
      </w:r>
      <w:r>
        <w:t>: Lassen Sie die Teilnehmer einfache Pralinen oder Schokoladenbonbons herstellen und verpacken.</w:t>
      </w:r>
    </w:p>
    <w:p w14:paraId="1D7CFE4D" w14:textId="77777777" w:rsidR="00BD4C3E" w:rsidRDefault="00BD4C3E" w:rsidP="00BD4C3E">
      <w:pPr>
        <w:pStyle w:val="StandardWeb"/>
        <w:numPr>
          <w:ilvl w:val="0"/>
          <w:numId w:val="7"/>
        </w:numPr>
      </w:pPr>
      <w:r>
        <w:rPr>
          <w:rStyle w:val="Fett"/>
        </w:rPr>
        <w:t>Spiele und Aktivitäten</w:t>
      </w:r>
    </w:p>
    <w:p w14:paraId="5F348C37" w14:textId="77777777" w:rsidR="00BD4C3E" w:rsidRDefault="00BD4C3E" w:rsidP="00BD4C3E">
      <w:pPr>
        <w:numPr>
          <w:ilvl w:val="1"/>
          <w:numId w:val="7"/>
        </w:numPr>
        <w:spacing w:before="100" w:beforeAutospacing="1" w:after="100" w:afterAutospacing="1" w:line="240" w:lineRule="auto"/>
      </w:pPr>
      <w:r>
        <w:rPr>
          <w:rStyle w:val="Fett"/>
        </w:rPr>
        <w:t>Liebesliederraten</w:t>
      </w:r>
      <w:r>
        <w:t>: Spielen Sie bekannte romantische Lieder und lassen Sie die Teilnehmer raten, um welches Lied es sich handelt.</w:t>
      </w:r>
    </w:p>
    <w:p w14:paraId="7DF3F551" w14:textId="77777777" w:rsidR="00BD4C3E" w:rsidRDefault="00BD4C3E" w:rsidP="00BD4C3E">
      <w:pPr>
        <w:numPr>
          <w:ilvl w:val="1"/>
          <w:numId w:val="7"/>
        </w:numPr>
        <w:spacing w:before="100" w:beforeAutospacing="1" w:after="100" w:afterAutospacing="1" w:line="240" w:lineRule="auto"/>
      </w:pPr>
      <w:r>
        <w:rPr>
          <w:rStyle w:val="Fett"/>
        </w:rPr>
        <w:t>Herzen suchen</w:t>
      </w:r>
      <w:r>
        <w:t>: Organisieren Sie eine Schnitzeljagd, bei der die Teilnehmer versteckte Herzen im Raum finden müssen.</w:t>
      </w:r>
    </w:p>
    <w:p w14:paraId="13170E61" w14:textId="77777777" w:rsidR="00BD4C3E" w:rsidRDefault="00BD4C3E" w:rsidP="00BD4C3E">
      <w:pPr>
        <w:pStyle w:val="StandardWeb"/>
        <w:numPr>
          <w:ilvl w:val="0"/>
          <w:numId w:val="7"/>
        </w:numPr>
      </w:pPr>
      <w:r>
        <w:rPr>
          <w:rStyle w:val="Fett"/>
        </w:rPr>
        <w:t>Geschichten und Erzählungen</w:t>
      </w:r>
    </w:p>
    <w:p w14:paraId="768F4CB7" w14:textId="77777777" w:rsidR="00BD4C3E" w:rsidRDefault="00BD4C3E" w:rsidP="00BD4C3E">
      <w:pPr>
        <w:numPr>
          <w:ilvl w:val="1"/>
          <w:numId w:val="7"/>
        </w:numPr>
        <w:spacing w:before="100" w:beforeAutospacing="1" w:after="100" w:afterAutospacing="1" w:line="240" w:lineRule="auto"/>
      </w:pPr>
      <w:r>
        <w:rPr>
          <w:rStyle w:val="Fett"/>
        </w:rPr>
        <w:t>Liebesgeschichten teilen</w:t>
      </w:r>
      <w:r>
        <w:t>: Ermutigen Sie die Teilnehmer, ihre eigenen Liebesgeschichten oder besondere Erinnerungen an vergangene Valentinstage zu teilen.</w:t>
      </w:r>
    </w:p>
    <w:p w14:paraId="727F127F" w14:textId="77777777" w:rsidR="00BD4C3E" w:rsidRDefault="00BD4C3E" w:rsidP="00BD4C3E">
      <w:pPr>
        <w:numPr>
          <w:ilvl w:val="1"/>
          <w:numId w:val="7"/>
        </w:numPr>
        <w:spacing w:before="100" w:beforeAutospacing="1" w:after="100" w:afterAutospacing="1" w:line="240" w:lineRule="auto"/>
      </w:pPr>
      <w:r>
        <w:rPr>
          <w:rStyle w:val="Fett"/>
        </w:rPr>
        <w:t>Vorlesen</w:t>
      </w:r>
      <w:r>
        <w:t>: Lesen Sie romantische Kurzgeschichten oder Gedichte vor.</w:t>
      </w:r>
    </w:p>
    <w:p w14:paraId="0FF58275" w14:textId="77777777" w:rsidR="00BD4C3E" w:rsidRDefault="00BD4C3E" w:rsidP="00BD4C3E">
      <w:pPr>
        <w:pStyle w:val="berschrift3"/>
      </w:pPr>
      <w:r>
        <w:t>Nachbereitung</w:t>
      </w:r>
    </w:p>
    <w:p w14:paraId="589A80C5" w14:textId="77777777" w:rsidR="00BD4C3E" w:rsidRDefault="00BD4C3E" w:rsidP="00BD4C3E">
      <w:pPr>
        <w:pStyle w:val="StandardWeb"/>
        <w:numPr>
          <w:ilvl w:val="0"/>
          <w:numId w:val="8"/>
        </w:numPr>
      </w:pPr>
      <w:r>
        <w:rPr>
          <w:rStyle w:val="Fett"/>
        </w:rPr>
        <w:t>Fotos und Erinnerungen</w:t>
      </w:r>
    </w:p>
    <w:p w14:paraId="3A4ADD3C" w14:textId="77777777" w:rsidR="00BD4C3E" w:rsidRDefault="00BD4C3E" w:rsidP="00BD4C3E">
      <w:pPr>
        <w:numPr>
          <w:ilvl w:val="1"/>
          <w:numId w:val="8"/>
        </w:numPr>
        <w:spacing w:before="100" w:beforeAutospacing="1" w:after="100" w:afterAutospacing="1" w:line="240" w:lineRule="auto"/>
      </w:pPr>
      <w:r>
        <w:rPr>
          <w:rStyle w:val="Fett"/>
        </w:rPr>
        <w:t>Fotowand</w:t>
      </w:r>
      <w:r>
        <w:t>: Machen Sie Fotos von den Aktivitäten und den fertigen Kunstwerken und erstellen Sie eine Fotowand als Erinnerung.</w:t>
      </w:r>
    </w:p>
    <w:p w14:paraId="65160E34" w14:textId="77777777" w:rsidR="00BD4C3E" w:rsidRDefault="00BD4C3E" w:rsidP="00BD4C3E">
      <w:pPr>
        <w:numPr>
          <w:ilvl w:val="1"/>
          <w:numId w:val="8"/>
        </w:numPr>
        <w:spacing w:before="100" w:beforeAutospacing="1" w:after="100" w:afterAutospacing="1" w:line="240" w:lineRule="auto"/>
      </w:pPr>
      <w:r>
        <w:rPr>
          <w:rStyle w:val="Fett"/>
        </w:rPr>
        <w:t>Erinnerungsalbum</w:t>
      </w:r>
      <w:r>
        <w:t>: Gestalten Sie ein gemeinsames Album mit Fotos, Bastelarbeiten und Geschichten der Teilnehmer.</w:t>
      </w:r>
    </w:p>
    <w:p w14:paraId="1A2BBEB4" w14:textId="77777777" w:rsidR="00BD4C3E" w:rsidRDefault="00BD4C3E" w:rsidP="00BD4C3E">
      <w:pPr>
        <w:pStyle w:val="StandardWeb"/>
        <w:numPr>
          <w:ilvl w:val="0"/>
          <w:numId w:val="8"/>
        </w:numPr>
      </w:pPr>
      <w:r>
        <w:rPr>
          <w:rStyle w:val="Fett"/>
        </w:rPr>
        <w:t>Entspannen und Reflektieren</w:t>
      </w:r>
    </w:p>
    <w:p w14:paraId="1B3FC2C1" w14:textId="77777777" w:rsidR="00BD4C3E" w:rsidRDefault="00BD4C3E" w:rsidP="00BD4C3E">
      <w:pPr>
        <w:numPr>
          <w:ilvl w:val="1"/>
          <w:numId w:val="8"/>
        </w:numPr>
        <w:spacing w:before="100" w:beforeAutospacing="1" w:after="100" w:afterAutospacing="1" w:line="240" w:lineRule="auto"/>
      </w:pPr>
      <w:r>
        <w:rPr>
          <w:rStyle w:val="Fett"/>
        </w:rPr>
        <w:t>Ruhezeit</w:t>
      </w:r>
      <w:r>
        <w:t>: Nach den Aktivitäten kann eine kurze Ruhephase eingelegt werden, bei der sich die Teilnehmer entspannen und den Tag reflektieren können.</w:t>
      </w:r>
    </w:p>
    <w:p w14:paraId="781F24E6" w14:textId="77777777" w:rsidR="00BD4C3E" w:rsidRDefault="00BD4C3E" w:rsidP="00BD4C3E">
      <w:pPr>
        <w:numPr>
          <w:ilvl w:val="1"/>
          <w:numId w:val="8"/>
        </w:numPr>
        <w:spacing w:before="100" w:beforeAutospacing="1" w:after="100" w:afterAutospacing="1" w:line="240" w:lineRule="auto"/>
      </w:pPr>
      <w:r>
        <w:rPr>
          <w:rStyle w:val="Fett"/>
        </w:rPr>
        <w:t>Gespräche</w:t>
      </w:r>
      <w:r>
        <w:t>: Lassen Sie die Teilnehmer über ihre Lieblingsmomente des Tages sprechen und was ihnen am meisten Spaß gemacht hat.</w:t>
      </w:r>
    </w:p>
    <w:p w14:paraId="2A7A7DD5" w14:textId="77777777" w:rsidR="00BD4C3E" w:rsidRDefault="00BD4C3E" w:rsidP="00BD4C3E">
      <w:pPr>
        <w:pStyle w:val="StandardWeb"/>
      </w:pPr>
    </w:p>
    <w:p w14:paraId="32559500" w14:textId="4C2B0C0F" w:rsidR="00BD4C3E" w:rsidRDefault="00BD4C3E" w:rsidP="00BD4C3E">
      <w:pPr>
        <w:pStyle w:val="StandardWeb"/>
      </w:pPr>
      <w:r>
        <w:t>Der Valentinstag bietet zahlreiche Möglichkeiten für kreative und interaktive Beschäftigungsaktivitäten. Durch Basteln, Musik, Spiele, Backen und das Teilen von Geschichten können Sie eine warme und herzliche Atmosphäre schaffen, die den Teilnehmern Freude bereitet und ihre Kreativität und Gemeinschaft fördert. Feiern Sie die Liebe und schaffen Sie unvergessliche Erinnerungen an diesen besonderen Tag.</w:t>
      </w:r>
    </w:p>
    <w:p w14:paraId="4A752244" w14:textId="77777777" w:rsidR="00BD4C3E" w:rsidRPr="00BD4C3E" w:rsidRDefault="00BD4C3E" w:rsidP="00BD4C3E">
      <w:pPr>
        <w:spacing w:before="100" w:beforeAutospacing="1" w:after="100" w:afterAutospacing="1" w:line="240" w:lineRule="auto"/>
        <w:rPr>
          <w:rFonts w:ascii="Times New Roman" w:eastAsia="Times New Roman" w:hAnsi="Times New Roman" w:cs="Times New Roman"/>
          <w:sz w:val="24"/>
          <w:szCs w:val="24"/>
          <w:lang w:eastAsia="de-DE"/>
        </w:rPr>
      </w:pPr>
    </w:p>
    <w:p w14:paraId="6799E52F" w14:textId="77777777" w:rsidR="002E32D5" w:rsidRDefault="002E32D5"/>
    <w:sectPr w:rsidR="002E32D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11332"/>
    <w:multiLevelType w:val="multilevel"/>
    <w:tmpl w:val="46EACC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665E1A"/>
    <w:multiLevelType w:val="hybridMultilevel"/>
    <w:tmpl w:val="508808C8"/>
    <w:lvl w:ilvl="0" w:tplc="FD92920C">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DA275E"/>
    <w:multiLevelType w:val="hybridMultilevel"/>
    <w:tmpl w:val="E4E6E270"/>
    <w:lvl w:ilvl="0" w:tplc="0CBCF3C8">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1863056"/>
    <w:multiLevelType w:val="multilevel"/>
    <w:tmpl w:val="2788EC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BA74670"/>
    <w:multiLevelType w:val="multilevel"/>
    <w:tmpl w:val="0FE4DC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5B16BD4"/>
    <w:multiLevelType w:val="hybridMultilevel"/>
    <w:tmpl w:val="98CEC0AC"/>
    <w:lvl w:ilvl="0" w:tplc="6CEC3AB4">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E33E9F"/>
    <w:multiLevelType w:val="hybridMultilevel"/>
    <w:tmpl w:val="3DA2D59E"/>
    <w:lvl w:ilvl="0" w:tplc="5EB49240">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FB62AC8"/>
    <w:multiLevelType w:val="hybridMultilevel"/>
    <w:tmpl w:val="B2CA92C2"/>
    <w:lvl w:ilvl="0" w:tplc="34BC98BA">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5"/>
  </w:num>
  <w:num w:numId="5">
    <w:abstractNumId w:val="7"/>
  </w:num>
  <w:num w:numId="6">
    <w:abstractNumId w:val="3"/>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8B3"/>
    <w:rsid w:val="002E32D5"/>
    <w:rsid w:val="006219B7"/>
    <w:rsid w:val="00B14EDC"/>
    <w:rsid w:val="00BD4C3E"/>
    <w:rsid w:val="00F938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A443C"/>
  <w15:chartTrackingRefBased/>
  <w15:docId w15:val="{F7E174B5-32A7-4A1D-BEB1-D9F5FEFF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19B7"/>
  </w:style>
  <w:style w:type="paragraph" w:styleId="berschrift3">
    <w:name w:val="heading 3"/>
    <w:basedOn w:val="Standard"/>
    <w:link w:val="berschrift3Zchn"/>
    <w:uiPriority w:val="9"/>
    <w:qFormat/>
    <w:rsid w:val="00BD4C3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BD4C3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14EDC"/>
    <w:pPr>
      <w:spacing w:after="0" w:line="240" w:lineRule="auto"/>
    </w:pPr>
    <w:rPr>
      <w:rFonts w:eastAsiaTheme="minorEastAsia"/>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219B7"/>
    <w:pPr>
      <w:ind w:left="720"/>
      <w:contextualSpacing/>
    </w:pPr>
  </w:style>
  <w:style w:type="character" w:customStyle="1" w:styleId="berschrift3Zchn">
    <w:name w:val="Überschrift 3 Zchn"/>
    <w:basedOn w:val="Absatz-Standardschriftart"/>
    <w:link w:val="berschrift3"/>
    <w:uiPriority w:val="9"/>
    <w:rsid w:val="00BD4C3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BD4C3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BD4C3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BD4C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18022">
      <w:bodyDiv w:val="1"/>
      <w:marLeft w:val="0"/>
      <w:marRight w:val="0"/>
      <w:marTop w:val="0"/>
      <w:marBottom w:val="0"/>
      <w:divBdr>
        <w:top w:val="none" w:sz="0" w:space="0" w:color="auto"/>
        <w:left w:val="none" w:sz="0" w:space="0" w:color="auto"/>
        <w:bottom w:val="none" w:sz="0" w:space="0" w:color="auto"/>
        <w:right w:val="none" w:sz="0" w:space="0" w:color="auto"/>
      </w:divBdr>
      <w:divsChild>
        <w:div w:id="1247500682">
          <w:marLeft w:val="0"/>
          <w:marRight w:val="0"/>
          <w:marTop w:val="0"/>
          <w:marBottom w:val="0"/>
          <w:divBdr>
            <w:top w:val="none" w:sz="0" w:space="0" w:color="auto"/>
            <w:left w:val="none" w:sz="0" w:space="0" w:color="auto"/>
            <w:bottom w:val="none" w:sz="0" w:space="0" w:color="auto"/>
            <w:right w:val="none" w:sz="0" w:space="0" w:color="auto"/>
          </w:divBdr>
          <w:divsChild>
            <w:div w:id="1252161429">
              <w:marLeft w:val="0"/>
              <w:marRight w:val="0"/>
              <w:marTop w:val="0"/>
              <w:marBottom w:val="0"/>
              <w:divBdr>
                <w:top w:val="none" w:sz="0" w:space="0" w:color="auto"/>
                <w:left w:val="none" w:sz="0" w:space="0" w:color="auto"/>
                <w:bottom w:val="none" w:sz="0" w:space="0" w:color="auto"/>
                <w:right w:val="none" w:sz="0" w:space="0" w:color="auto"/>
              </w:divBdr>
              <w:divsChild>
                <w:div w:id="1035620376">
                  <w:marLeft w:val="0"/>
                  <w:marRight w:val="0"/>
                  <w:marTop w:val="0"/>
                  <w:marBottom w:val="0"/>
                  <w:divBdr>
                    <w:top w:val="none" w:sz="0" w:space="0" w:color="auto"/>
                    <w:left w:val="none" w:sz="0" w:space="0" w:color="auto"/>
                    <w:bottom w:val="none" w:sz="0" w:space="0" w:color="auto"/>
                    <w:right w:val="none" w:sz="0" w:space="0" w:color="auto"/>
                  </w:divBdr>
                  <w:divsChild>
                    <w:div w:id="1573538559">
                      <w:marLeft w:val="0"/>
                      <w:marRight w:val="0"/>
                      <w:marTop w:val="0"/>
                      <w:marBottom w:val="0"/>
                      <w:divBdr>
                        <w:top w:val="none" w:sz="0" w:space="0" w:color="auto"/>
                        <w:left w:val="none" w:sz="0" w:space="0" w:color="auto"/>
                        <w:bottom w:val="none" w:sz="0" w:space="0" w:color="auto"/>
                        <w:right w:val="none" w:sz="0" w:space="0" w:color="auto"/>
                      </w:divBdr>
                      <w:divsChild>
                        <w:div w:id="480191336">
                          <w:marLeft w:val="0"/>
                          <w:marRight w:val="0"/>
                          <w:marTop w:val="0"/>
                          <w:marBottom w:val="0"/>
                          <w:divBdr>
                            <w:top w:val="none" w:sz="0" w:space="0" w:color="auto"/>
                            <w:left w:val="none" w:sz="0" w:space="0" w:color="auto"/>
                            <w:bottom w:val="none" w:sz="0" w:space="0" w:color="auto"/>
                            <w:right w:val="none" w:sz="0" w:space="0" w:color="auto"/>
                          </w:divBdr>
                          <w:divsChild>
                            <w:div w:id="33418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547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996</Words>
  <Characters>6281</Characters>
  <Application>Microsoft Office Word</Application>
  <DocSecurity>0</DocSecurity>
  <Lines>52</Lines>
  <Paragraphs>14</Paragraphs>
  <ScaleCrop>false</ScaleCrop>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cp:lastPrinted>2024-01-22T14:25:00Z</cp:lastPrinted>
  <dcterms:created xsi:type="dcterms:W3CDTF">2024-01-22T14:20:00Z</dcterms:created>
  <dcterms:modified xsi:type="dcterms:W3CDTF">2024-06-06T14:51:00Z</dcterms:modified>
</cp:coreProperties>
</file>